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highlight w:val="none"/>
          <w:lang w:val="en-GB"/>
        </w:rPr>
      </w:pPr>
      <w:bookmarkStart w:id="1" w:name="Ministry"/>
      <w:r>
        <w:rPr>
          <w:rFonts w:ascii="Calibri" w:hAnsi="Calibri" w:cs="Calibri"/>
          <w:b/>
          <w:highlight w:val="none"/>
          <w:lang w:val="en-GB"/>
        </w:rPr>
        <w:t xml:space="preserve">Ministry of </w:t>
      </w:r>
      <w:bookmarkEnd w:id="1"/>
      <w:r>
        <w:rPr>
          <w:rFonts w:ascii="Calibri" w:hAnsi="Calibri" w:cs="Calibri"/>
          <w:b/>
          <w:highlight w:val="none"/>
          <w:lang w:val="en-GB"/>
        </w:rPr>
        <w:t>Infrastructure and Sustainable Energy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 xml:space="preserve">Betio, 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>Tarawa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 Ministry of Infrastructure and Sustainable Energy invites Quotations from Tenderers to supply the Goods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4243803"/>
      <w:bookmarkStart w:id="3" w:name="_Ref384989099"/>
      <w:bookmarkStart w:id="4" w:name="_Ref371928515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27-G001-21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highlight w:val="none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highlight w:val="none"/>
          <w:lang w:val="en-US"/>
        </w:rPr>
        <w:t>25/03/2021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highlight w:val="none"/>
          <w:lang w:val="en-GB"/>
        </w:rPr>
        <w:t>RFQ Closing Date:</w:t>
      </w:r>
      <w:r>
        <w:rPr>
          <w:rFonts w:cs="Calibri"/>
          <w:sz w:val="24"/>
          <w:highlight w:val="none"/>
          <w:lang w:val="en-GB"/>
        </w:rPr>
        <w:tab/>
      </w:r>
      <w:r>
        <w:rPr>
          <w:rFonts w:hint="default" w:cs="Calibri"/>
          <w:sz w:val="24"/>
          <w:highlight w:val="none"/>
          <w:lang w:val="en-US"/>
        </w:rPr>
        <w:t>19</w:t>
      </w:r>
      <w:bookmarkStart w:id="6" w:name="_GoBack"/>
      <w:bookmarkEnd w:id="6"/>
      <w:r>
        <w:rPr>
          <w:rFonts w:hint="default" w:cs="Calibri"/>
          <w:color w:val="FF0000"/>
          <w:sz w:val="24"/>
          <w:highlight w:val="none"/>
          <w:lang w:val="en-US"/>
        </w:rPr>
        <w:t>/04/2021</w:t>
      </w:r>
      <w:r>
        <w:rPr>
          <w:rFonts w:cs="Calibri"/>
          <w:color w:val="FF0000"/>
          <w:sz w:val="24"/>
          <w:highlight w:val="none"/>
          <w:lang w:val="en-GB"/>
        </w:rPr>
        <w:t xml:space="preserve"> </w:t>
      </w:r>
      <w:r>
        <w:rPr>
          <w:rFonts w:cs="Calibri"/>
          <w:color w:val="FF0000"/>
          <w:sz w:val="24"/>
          <w:lang w:val="en-GB"/>
        </w:rPr>
        <w:t>– 1</w:t>
      </w:r>
      <w:r>
        <w:rPr>
          <w:rFonts w:hint="default" w:cs="Calibri"/>
          <w:color w:val="FF0000"/>
          <w:sz w:val="24"/>
          <w:lang w:val="en-US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 xml:space="preserve">Request for Quotation (RFQ) for Howo Water Truck and Spare parts within 2 years. 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hint="default" w:ascii="Calibri" w:hAnsi="Calibri" w:cs="Calibri"/>
          <w:lang w:val="en-US" w:eastAsia="ko-KR"/>
        </w:rPr>
        <w:t>Saitofi Mika</w:t>
      </w:r>
      <w:r>
        <w:rPr>
          <w:rFonts w:ascii="Calibri" w:hAnsi="Calibri" w:cs="Calibri"/>
          <w:lang w:val="en-GB" w:eastAsia="ko-KR"/>
        </w:rPr>
        <w:t xml:space="preserve">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hint="default" w:ascii="Calibri" w:hAnsi="Calibri" w:cs="Calibri"/>
          <w:lang w:val="en-US" w:eastAsia="ko-KR"/>
        </w:rPr>
        <w:t>Secretary of MISE</w:t>
      </w:r>
      <w:r>
        <w:rPr>
          <w:rFonts w:ascii="Calibri" w:hAnsi="Calibri" w:cs="Calibri"/>
          <w:lang w:val="en-GB" w:eastAsia="ko-KR"/>
        </w:rPr>
        <w:t xml:space="preserve">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2021-03-25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E5C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1E7D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6DAE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4D200915"/>
    <w:rsid w:val="74545F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qFormat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qFormat/>
    <w:uiPriority w:val="0"/>
    <w:rPr>
      <w:sz w:val="24"/>
    </w:rPr>
  </w:style>
  <w:style w:type="character" w:customStyle="1" w:styleId="52">
    <w:name w:val="Footnote Text Char"/>
    <w:link w:val="23"/>
    <w:semiHidden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uiPriority w:val="0"/>
    <w:rPr>
      <w:sz w:val="24"/>
    </w:rPr>
  </w:style>
  <w:style w:type="character" w:customStyle="1" w:styleId="58">
    <w:name w:val="Plain Text Char"/>
    <w:link w:val="30"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uiPriority w:val="0"/>
    <w:pPr>
      <w:numPr>
        <w:ilvl w:val="3"/>
      </w:numPr>
    </w:pPr>
  </w:style>
  <w:style w:type="paragraph" w:customStyle="1" w:styleId="69">
    <w:name w:val="05 number/1"/>
    <w:basedOn w:val="1"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/>
</ds:datastoreItem>
</file>

<file path=customXml/itemProps3.xml><?xml version="1.0" encoding="utf-8"?>
<ds:datastoreItem xmlns:ds="http://schemas.openxmlformats.org/officeDocument/2006/customXml" ds:itemID="{A17A1EB1-B7D5-4965-A1DC-0CDEE9BBF12F}">
  <ds:schemaRefs/>
</ds:datastoreItem>
</file>

<file path=customXml/itemProps4.xml><?xml version="1.0" encoding="utf-8"?>
<ds:datastoreItem xmlns:ds="http://schemas.openxmlformats.org/officeDocument/2006/customXml" ds:itemID="{F47D2EBC-40B6-41DC-8ABE-379D503BBD11}">
  <ds:schemaRefs/>
</ds:datastoreItem>
</file>

<file path=customXml/itemProps5.xml><?xml version="1.0" encoding="utf-8"?>
<ds:datastoreItem xmlns:ds="http://schemas.openxmlformats.org/officeDocument/2006/customXml" ds:itemID="{67CE91B2-7D95-4115-8F65-F5FCA4287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205</Words>
  <Characters>1174</Characters>
  <Lines>9</Lines>
  <Paragraphs>2</Paragraphs>
  <TotalTime>16</TotalTime>
  <ScaleCrop>false</ScaleCrop>
  <LinksUpToDate>false</LinksUpToDate>
  <CharactersWithSpaces>1377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2021-03-15T00:20:00Z</dcterms:created>
  <dc:creator>jason.lee@gggi.org;Jisu Min</dc:creator>
  <cp:lastModifiedBy>tneemia</cp:lastModifiedBy>
  <cp:lastPrinted>2013-10-18T08:32:00Z</cp:lastPrinted>
  <dcterms:modified xsi:type="dcterms:W3CDTF">2021-03-24T23:40:46Z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